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02BF8" w14:textId="77777777" w:rsidR="00B1657B" w:rsidRPr="00B252BE" w:rsidRDefault="00B1657B" w:rsidP="00DD4508">
      <w:pPr>
        <w:jc w:val="both"/>
        <w:rPr>
          <w:b/>
        </w:rPr>
      </w:pPr>
      <w:proofErr w:type="gramStart"/>
      <w:r w:rsidRPr="00B252BE">
        <w:rPr>
          <w:b/>
        </w:rPr>
        <w:t>PRESS  RELEASE</w:t>
      </w:r>
      <w:proofErr w:type="gramEnd"/>
    </w:p>
    <w:p w14:paraId="065AB005" w14:textId="77777777" w:rsidR="00B252BE" w:rsidRPr="00B252BE" w:rsidRDefault="00B252BE" w:rsidP="00B252BE">
      <w:pPr>
        <w:widowControl w:val="0"/>
        <w:autoSpaceDE w:val="0"/>
        <w:autoSpaceDN w:val="0"/>
        <w:adjustRightInd w:val="0"/>
        <w:jc w:val="center"/>
        <w:rPr>
          <w:sz w:val="12"/>
          <w:szCs w:val="12"/>
          <w:lang w:val="en-US"/>
        </w:rPr>
      </w:pPr>
    </w:p>
    <w:p w14:paraId="15CE1766" w14:textId="77777777" w:rsidR="00FA25A4" w:rsidRDefault="00FA25A4" w:rsidP="00DD4508">
      <w:pPr>
        <w:jc w:val="both"/>
        <w:rPr>
          <w:b/>
        </w:rPr>
      </w:pPr>
      <w:r>
        <w:rPr>
          <w:b/>
        </w:rPr>
        <w:t>IMMEDIATE</w:t>
      </w:r>
      <w:r w:rsidR="00333E33" w:rsidRPr="00B252BE">
        <w:rPr>
          <w:b/>
        </w:rPr>
        <w:tab/>
      </w:r>
    </w:p>
    <w:p w14:paraId="5A2289FF" w14:textId="77777777" w:rsidR="00A80CBF" w:rsidRPr="00A80CBF" w:rsidRDefault="00A80CBF" w:rsidP="00A80CBF">
      <w:pPr>
        <w:jc w:val="center"/>
        <w:rPr>
          <w:b/>
          <w:bCs/>
          <w:sz w:val="12"/>
          <w:szCs w:val="12"/>
        </w:rPr>
      </w:pPr>
    </w:p>
    <w:p w14:paraId="6BC4DDF9" w14:textId="70DE3C5D" w:rsidR="00B1657B" w:rsidRPr="00B252BE" w:rsidRDefault="009F6947" w:rsidP="00DD4508">
      <w:pPr>
        <w:jc w:val="both"/>
        <w:rPr>
          <w:b/>
        </w:rPr>
      </w:pPr>
      <w:r>
        <w:rPr>
          <w:b/>
        </w:rPr>
        <w:t>28</w:t>
      </w:r>
      <w:r w:rsidR="00B1657B" w:rsidRPr="00B252BE">
        <w:rPr>
          <w:b/>
        </w:rPr>
        <w:t>.</w:t>
      </w:r>
      <w:r w:rsidR="00CD5C9D" w:rsidRPr="00B252BE">
        <w:rPr>
          <w:b/>
        </w:rPr>
        <w:t>03.</w:t>
      </w:r>
      <w:r w:rsidR="00B1657B" w:rsidRPr="00B252BE">
        <w:rPr>
          <w:b/>
        </w:rPr>
        <w:t>2019</w:t>
      </w:r>
    </w:p>
    <w:p w14:paraId="07076F8A" w14:textId="77777777" w:rsidR="00437446" w:rsidRPr="00B252BE" w:rsidRDefault="00437446" w:rsidP="00DD4508">
      <w:pPr>
        <w:jc w:val="both"/>
        <w:rPr>
          <w:b/>
        </w:rPr>
      </w:pPr>
    </w:p>
    <w:p w14:paraId="0242073A" w14:textId="77777777" w:rsidR="00B5557B" w:rsidRDefault="00B5557B" w:rsidP="00DD4508">
      <w:pPr>
        <w:jc w:val="both"/>
        <w:rPr>
          <w:b/>
        </w:rPr>
      </w:pPr>
    </w:p>
    <w:p w14:paraId="419214C3" w14:textId="77777777" w:rsidR="009F6947" w:rsidRDefault="009F6947" w:rsidP="00DD4508">
      <w:pPr>
        <w:jc w:val="both"/>
        <w:rPr>
          <w:b/>
        </w:rPr>
      </w:pPr>
    </w:p>
    <w:p w14:paraId="1C3342C0" w14:textId="77777777" w:rsidR="009F6947" w:rsidRPr="00B252BE" w:rsidRDefault="009F6947" w:rsidP="00DD4508">
      <w:pPr>
        <w:jc w:val="both"/>
        <w:rPr>
          <w:b/>
        </w:rPr>
      </w:pPr>
    </w:p>
    <w:p w14:paraId="68C76E7D" w14:textId="77777777" w:rsidR="00631988" w:rsidRPr="00A80CBF" w:rsidRDefault="00631988" w:rsidP="00B252BE">
      <w:pPr>
        <w:jc w:val="center"/>
        <w:rPr>
          <w:b/>
          <w:bCs/>
          <w:sz w:val="12"/>
          <w:szCs w:val="12"/>
        </w:rPr>
      </w:pPr>
    </w:p>
    <w:p w14:paraId="4FB9B851" w14:textId="55055ADE" w:rsidR="00631988" w:rsidRDefault="009F6947" w:rsidP="009F6947">
      <w:pPr>
        <w:jc w:val="center"/>
        <w:rPr>
          <w:lang w:val="en-US"/>
        </w:rPr>
      </w:pPr>
      <w:r>
        <w:rPr>
          <w:b/>
        </w:rPr>
        <w:t>HOUSE OF COMMONS THROWS OUT PERFECT COMPROMISE</w:t>
      </w:r>
      <w:r w:rsidR="00621787">
        <w:rPr>
          <w:lang w:val="en-US"/>
        </w:rPr>
        <w:t xml:space="preserve"> </w:t>
      </w:r>
    </w:p>
    <w:p w14:paraId="263239D3" w14:textId="77777777" w:rsidR="00631988" w:rsidRDefault="00631988" w:rsidP="00DD4508">
      <w:pPr>
        <w:widowControl w:val="0"/>
        <w:tabs>
          <w:tab w:val="left" w:pos="1952"/>
        </w:tabs>
        <w:autoSpaceDE w:val="0"/>
        <w:autoSpaceDN w:val="0"/>
        <w:adjustRightInd w:val="0"/>
        <w:jc w:val="both"/>
        <w:rPr>
          <w:lang w:val="en-US"/>
        </w:rPr>
      </w:pPr>
    </w:p>
    <w:p w14:paraId="6FE114C3" w14:textId="77777777" w:rsidR="00631988" w:rsidRDefault="00631988" w:rsidP="00DD4508">
      <w:pPr>
        <w:widowControl w:val="0"/>
        <w:tabs>
          <w:tab w:val="left" w:pos="1952"/>
        </w:tabs>
        <w:autoSpaceDE w:val="0"/>
        <w:autoSpaceDN w:val="0"/>
        <w:adjustRightInd w:val="0"/>
        <w:jc w:val="both"/>
        <w:rPr>
          <w:lang w:val="en-US"/>
        </w:rPr>
      </w:pPr>
    </w:p>
    <w:p w14:paraId="497BD595" w14:textId="302513EE" w:rsidR="009F6947" w:rsidRDefault="009F6947" w:rsidP="00DD4508">
      <w:pPr>
        <w:widowControl w:val="0"/>
        <w:tabs>
          <w:tab w:val="left" w:pos="1952"/>
        </w:tabs>
        <w:autoSpaceDE w:val="0"/>
        <w:autoSpaceDN w:val="0"/>
        <w:adjustRightInd w:val="0"/>
        <w:jc w:val="both"/>
        <w:rPr>
          <w:lang w:val="en-US"/>
        </w:rPr>
      </w:pPr>
      <w:r>
        <w:rPr>
          <w:lang w:val="en-US"/>
        </w:rPr>
        <w:t>It got over 250 1</w:t>
      </w:r>
      <w:r w:rsidRPr="009F6947">
        <w:rPr>
          <w:vertAlign w:val="superscript"/>
          <w:lang w:val="en-US"/>
        </w:rPr>
        <w:t>st</w:t>
      </w:r>
      <w:r>
        <w:rPr>
          <w:lang w:val="en-US"/>
        </w:rPr>
        <w:t xml:space="preserve"> preferences, definitely.</w:t>
      </w:r>
    </w:p>
    <w:p w14:paraId="197A69BB" w14:textId="4099E7D9" w:rsidR="009F6947" w:rsidRDefault="009F6947" w:rsidP="00DD4508">
      <w:pPr>
        <w:widowControl w:val="0"/>
        <w:tabs>
          <w:tab w:val="left" w:pos="1952"/>
        </w:tabs>
        <w:autoSpaceDE w:val="0"/>
        <w:autoSpaceDN w:val="0"/>
        <w:adjustRightInd w:val="0"/>
        <w:jc w:val="both"/>
        <w:rPr>
          <w:lang w:val="en-US"/>
        </w:rPr>
      </w:pPr>
      <w:r>
        <w:rPr>
          <w:lang w:val="en-US"/>
        </w:rPr>
        <w:t>It got over 100 2</w:t>
      </w:r>
      <w:r w:rsidRPr="009F6947">
        <w:rPr>
          <w:vertAlign w:val="superscript"/>
          <w:lang w:val="en-US"/>
        </w:rPr>
        <w:t>nd</w:t>
      </w:r>
      <w:r>
        <w:rPr>
          <w:lang w:val="en-US"/>
        </w:rPr>
        <w:t xml:space="preserve"> preferences, maybe.</w:t>
      </w:r>
    </w:p>
    <w:p w14:paraId="556EF4B1" w14:textId="641F5EC3" w:rsidR="009F6947" w:rsidRDefault="009F6947" w:rsidP="00DD4508">
      <w:pPr>
        <w:widowControl w:val="0"/>
        <w:tabs>
          <w:tab w:val="left" w:pos="1952"/>
        </w:tabs>
        <w:autoSpaceDE w:val="0"/>
        <w:autoSpaceDN w:val="0"/>
        <w:adjustRightInd w:val="0"/>
        <w:jc w:val="both"/>
        <w:rPr>
          <w:lang w:val="en-US"/>
        </w:rPr>
      </w:pPr>
      <w:proofErr w:type="gramStart"/>
      <w:r>
        <w:rPr>
          <w:lang w:val="en-US"/>
        </w:rPr>
        <w:t>and</w:t>
      </w:r>
      <w:proofErr w:type="gramEnd"/>
      <w:r>
        <w:rPr>
          <w:lang w:val="en-US"/>
        </w:rPr>
        <w:t xml:space="preserve"> a few 3</w:t>
      </w:r>
      <w:r w:rsidRPr="009F6947">
        <w:rPr>
          <w:vertAlign w:val="superscript"/>
          <w:lang w:val="en-US"/>
        </w:rPr>
        <w:t>rd</w:t>
      </w:r>
      <w:r>
        <w:rPr>
          <w:lang w:val="en-US"/>
        </w:rPr>
        <w:t>/4</w:t>
      </w:r>
      <w:r w:rsidRPr="009F6947">
        <w:rPr>
          <w:vertAlign w:val="superscript"/>
          <w:lang w:val="en-US"/>
        </w:rPr>
        <w:t>th</w:t>
      </w:r>
      <w:r>
        <w:rPr>
          <w:lang w:val="en-US"/>
        </w:rPr>
        <w:t xml:space="preserve"> preferences, perhaps…</w:t>
      </w:r>
    </w:p>
    <w:p w14:paraId="16559A93" w14:textId="12A562FA" w:rsidR="009F6947" w:rsidRDefault="009F6947" w:rsidP="00DD4508">
      <w:pPr>
        <w:widowControl w:val="0"/>
        <w:tabs>
          <w:tab w:val="left" w:pos="1952"/>
        </w:tabs>
        <w:autoSpaceDE w:val="0"/>
        <w:autoSpaceDN w:val="0"/>
        <w:adjustRightInd w:val="0"/>
        <w:jc w:val="both"/>
        <w:rPr>
          <w:lang w:val="en-US"/>
        </w:rPr>
      </w:pPr>
      <w:proofErr w:type="gramStart"/>
      <w:r>
        <w:rPr>
          <w:lang w:val="en-US"/>
        </w:rPr>
        <w:t>but</w:t>
      </w:r>
      <w:proofErr w:type="gramEnd"/>
      <w:r>
        <w:rPr>
          <w:lang w:val="en-US"/>
        </w:rPr>
        <w:t xml:space="preserve"> it got thrown out.</w:t>
      </w:r>
    </w:p>
    <w:p w14:paraId="3BD6F5A1" w14:textId="77777777" w:rsidR="009F6947" w:rsidRDefault="009F6947" w:rsidP="00DD4508">
      <w:pPr>
        <w:widowControl w:val="0"/>
        <w:tabs>
          <w:tab w:val="left" w:pos="1952"/>
        </w:tabs>
        <w:autoSpaceDE w:val="0"/>
        <w:autoSpaceDN w:val="0"/>
        <w:adjustRightInd w:val="0"/>
        <w:jc w:val="both"/>
        <w:rPr>
          <w:lang w:val="en-US"/>
        </w:rPr>
      </w:pPr>
    </w:p>
    <w:p w14:paraId="6B6038CF" w14:textId="77777777" w:rsidR="009F6947" w:rsidRDefault="009F6947" w:rsidP="00DD4508">
      <w:pPr>
        <w:widowControl w:val="0"/>
        <w:tabs>
          <w:tab w:val="left" w:pos="1952"/>
        </w:tabs>
        <w:autoSpaceDE w:val="0"/>
        <w:autoSpaceDN w:val="0"/>
        <w:adjustRightInd w:val="0"/>
        <w:jc w:val="both"/>
        <w:rPr>
          <w:lang w:val="en-US"/>
        </w:rPr>
      </w:pPr>
    </w:p>
    <w:p w14:paraId="65705A41" w14:textId="2986E142" w:rsidR="009F6947" w:rsidRDefault="009F6947" w:rsidP="00DD4508">
      <w:pPr>
        <w:widowControl w:val="0"/>
        <w:tabs>
          <w:tab w:val="left" w:pos="1952"/>
        </w:tabs>
        <w:autoSpaceDE w:val="0"/>
        <w:autoSpaceDN w:val="0"/>
        <w:adjustRightInd w:val="0"/>
        <w:jc w:val="both"/>
        <w:rPr>
          <w:lang w:val="en-US"/>
        </w:rPr>
      </w:pPr>
      <w:r>
        <w:rPr>
          <w:lang w:val="en-US"/>
        </w:rPr>
        <w:t>Binary voting is like a thermometer with only two readings, ‘hot’ and ‘cold’.  The warmth of the House towards this or that option cannot be measured by such a blunt instrument.</w:t>
      </w:r>
    </w:p>
    <w:p w14:paraId="2BAD118C" w14:textId="77777777" w:rsidR="009F6947" w:rsidRDefault="009F6947" w:rsidP="00DD4508">
      <w:pPr>
        <w:widowControl w:val="0"/>
        <w:tabs>
          <w:tab w:val="left" w:pos="1952"/>
        </w:tabs>
        <w:autoSpaceDE w:val="0"/>
        <w:autoSpaceDN w:val="0"/>
        <w:adjustRightInd w:val="0"/>
        <w:jc w:val="both"/>
        <w:rPr>
          <w:lang w:val="en-US"/>
        </w:rPr>
      </w:pPr>
    </w:p>
    <w:p w14:paraId="367C59B3" w14:textId="77777777" w:rsidR="009F6947" w:rsidRDefault="009F6947" w:rsidP="00DD4508">
      <w:pPr>
        <w:widowControl w:val="0"/>
        <w:tabs>
          <w:tab w:val="left" w:pos="1952"/>
        </w:tabs>
        <w:autoSpaceDE w:val="0"/>
        <w:autoSpaceDN w:val="0"/>
        <w:adjustRightInd w:val="0"/>
        <w:jc w:val="both"/>
        <w:rPr>
          <w:lang w:val="en-US"/>
        </w:rPr>
      </w:pPr>
    </w:p>
    <w:p w14:paraId="619AF253" w14:textId="2046C6F9" w:rsidR="00A678AD" w:rsidRDefault="00A678AD" w:rsidP="00A678AD">
      <w:pPr>
        <w:widowControl w:val="0"/>
        <w:tabs>
          <w:tab w:val="left" w:pos="1952"/>
        </w:tabs>
        <w:autoSpaceDE w:val="0"/>
        <w:autoSpaceDN w:val="0"/>
        <w:adjustRightInd w:val="0"/>
        <w:jc w:val="both"/>
        <w:rPr>
          <w:lang w:val="en-US"/>
        </w:rPr>
      </w:pPr>
      <w:r>
        <w:rPr>
          <w:lang w:val="en-US"/>
        </w:rPr>
        <w:t xml:space="preserve">Binary voting is not fit for purpose.  It suits both those who like to control debates, and those who would say ‘no’ to everything but their own first preference, but it cannot </w:t>
      </w:r>
      <w:bookmarkStart w:id="0" w:name="_GoBack"/>
      <w:bookmarkEnd w:id="0"/>
      <w:r>
        <w:rPr>
          <w:lang w:val="en-US"/>
        </w:rPr>
        <w:t>be used to identify a consensus; indeed, with so many votes ‘for’ and so many ‘against’, it measures the very opposite – the scale of dissent.</w:t>
      </w:r>
    </w:p>
    <w:p w14:paraId="104F4B86" w14:textId="77777777" w:rsidR="00A678AD" w:rsidRDefault="00A678AD" w:rsidP="00A678AD">
      <w:pPr>
        <w:widowControl w:val="0"/>
        <w:tabs>
          <w:tab w:val="left" w:pos="1952"/>
        </w:tabs>
        <w:autoSpaceDE w:val="0"/>
        <w:autoSpaceDN w:val="0"/>
        <w:adjustRightInd w:val="0"/>
        <w:jc w:val="both"/>
        <w:rPr>
          <w:lang w:val="en-US"/>
        </w:rPr>
      </w:pPr>
    </w:p>
    <w:p w14:paraId="4D110056" w14:textId="77777777" w:rsidR="00A678AD" w:rsidRDefault="00A678AD" w:rsidP="00DD4508">
      <w:pPr>
        <w:widowControl w:val="0"/>
        <w:tabs>
          <w:tab w:val="left" w:pos="1952"/>
        </w:tabs>
        <w:autoSpaceDE w:val="0"/>
        <w:autoSpaceDN w:val="0"/>
        <w:adjustRightInd w:val="0"/>
        <w:jc w:val="both"/>
        <w:rPr>
          <w:lang w:val="en-US"/>
        </w:rPr>
      </w:pPr>
    </w:p>
    <w:p w14:paraId="5B89EEC2" w14:textId="24F7D9CD" w:rsidR="009F6947" w:rsidRDefault="009F6947" w:rsidP="00DD4508">
      <w:pPr>
        <w:widowControl w:val="0"/>
        <w:tabs>
          <w:tab w:val="left" w:pos="1952"/>
        </w:tabs>
        <w:autoSpaceDE w:val="0"/>
        <w:autoSpaceDN w:val="0"/>
        <w:adjustRightInd w:val="0"/>
        <w:jc w:val="both"/>
        <w:rPr>
          <w:lang w:val="en-US"/>
        </w:rPr>
      </w:pPr>
      <w:r>
        <w:rPr>
          <w:lang w:val="en-US"/>
        </w:rPr>
        <w:t>With preference points voting, however – the original or Modified Borda Count, MBC, as it is now called – the degree of warmth with which the House regards every option can be measured with considerable accuracy.</w:t>
      </w:r>
    </w:p>
    <w:p w14:paraId="7A88F241" w14:textId="77777777" w:rsidR="009F6947" w:rsidRDefault="009F6947" w:rsidP="00DD4508">
      <w:pPr>
        <w:widowControl w:val="0"/>
        <w:tabs>
          <w:tab w:val="left" w:pos="1952"/>
        </w:tabs>
        <w:autoSpaceDE w:val="0"/>
        <w:autoSpaceDN w:val="0"/>
        <w:adjustRightInd w:val="0"/>
        <w:jc w:val="both"/>
        <w:rPr>
          <w:lang w:val="en-US"/>
        </w:rPr>
      </w:pPr>
    </w:p>
    <w:p w14:paraId="2E84E781" w14:textId="77777777" w:rsidR="009F6947" w:rsidRDefault="009F6947" w:rsidP="00DD4508">
      <w:pPr>
        <w:widowControl w:val="0"/>
        <w:tabs>
          <w:tab w:val="left" w:pos="1952"/>
        </w:tabs>
        <w:autoSpaceDE w:val="0"/>
        <w:autoSpaceDN w:val="0"/>
        <w:adjustRightInd w:val="0"/>
        <w:jc w:val="both"/>
        <w:rPr>
          <w:lang w:val="en-US"/>
        </w:rPr>
      </w:pPr>
    </w:p>
    <w:p w14:paraId="6F7D2694" w14:textId="77777777" w:rsidR="00631988" w:rsidRPr="00B252BE" w:rsidRDefault="00631988" w:rsidP="009F6947">
      <w:pPr>
        <w:rPr>
          <w:lang w:val="en-US"/>
        </w:rPr>
      </w:pPr>
      <w:r w:rsidRPr="00B252BE">
        <w:rPr>
          <w:lang w:val="en-US"/>
        </w:rPr>
        <w:t>“When there are more than two” options, a ranking system is “the best interpretation of majority rule,” (</w:t>
      </w:r>
      <w:r w:rsidRPr="00B252BE">
        <w:rPr>
          <w:i/>
          <w:iCs/>
          <w:lang w:val="en-US"/>
        </w:rPr>
        <w:t>Oxford Concise Dictionary of Politics</w:t>
      </w:r>
      <w:r w:rsidRPr="00B252BE">
        <w:rPr>
          <w:lang w:val="en-US"/>
        </w:rPr>
        <w:t>, Iain McLean, 2003, p 139).</w:t>
      </w:r>
    </w:p>
    <w:p w14:paraId="2F3DE21E" w14:textId="77777777" w:rsidR="00631988" w:rsidRPr="00B252BE" w:rsidRDefault="00631988" w:rsidP="00631988"/>
    <w:p w14:paraId="28E67720" w14:textId="77777777" w:rsidR="00631988" w:rsidRDefault="00631988" w:rsidP="00DD4508">
      <w:pPr>
        <w:widowControl w:val="0"/>
        <w:tabs>
          <w:tab w:val="left" w:pos="1952"/>
        </w:tabs>
        <w:autoSpaceDE w:val="0"/>
        <w:autoSpaceDN w:val="0"/>
        <w:adjustRightInd w:val="0"/>
        <w:jc w:val="both"/>
        <w:rPr>
          <w:lang w:val="en-US"/>
        </w:rPr>
      </w:pPr>
    </w:p>
    <w:p w14:paraId="2C74CAE3" w14:textId="77777777" w:rsidR="00631988" w:rsidRDefault="00631988" w:rsidP="00DD4508">
      <w:pPr>
        <w:widowControl w:val="0"/>
        <w:tabs>
          <w:tab w:val="left" w:pos="1952"/>
        </w:tabs>
        <w:autoSpaceDE w:val="0"/>
        <w:autoSpaceDN w:val="0"/>
        <w:adjustRightInd w:val="0"/>
        <w:jc w:val="both"/>
        <w:rPr>
          <w:lang w:val="en-US"/>
        </w:rPr>
      </w:pPr>
    </w:p>
    <w:p w14:paraId="18BEA7E9" w14:textId="77777777" w:rsidR="009F6947" w:rsidRDefault="009F6947" w:rsidP="00DD4508">
      <w:pPr>
        <w:widowControl w:val="0"/>
        <w:tabs>
          <w:tab w:val="left" w:pos="1952"/>
        </w:tabs>
        <w:autoSpaceDE w:val="0"/>
        <w:autoSpaceDN w:val="0"/>
        <w:adjustRightInd w:val="0"/>
        <w:jc w:val="both"/>
        <w:rPr>
          <w:lang w:val="en-US"/>
        </w:rPr>
      </w:pPr>
    </w:p>
    <w:p w14:paraId="17982C27" w14:textId="77777777" w:rsidR="00631988" w:rsidRDefault="00631988" w:rsidP="00DD4508">
      <w:pPr>
        <w:widowControl w:val="0"/>
        <w:tabs>
          <w:tab w:val="left" w:pos="1952"/>
        </w:tabs>
        <w:autoSpaceDE w:val="0"/>
        <w:autoSpaceDN w:val="0"/>
        <w:adjustRightInd w:val="0"/>
        <w:jc w:val="both"/>
        <w:rPr>
          <w:lang w:val="en-US"/>
        </w:rPr>
      </w:pPr>
    </w:p>
    <w:p w14:paraId="064956A6" w14:textId="744BD1F3" w:rsidR="004F2400" w:rsidRPr="00B252BE" w:rsidRDefault="004F2400" w:rsidP="00DD4508">
      <w:pPr>
        <w:widowControl w:val="0"/>
        <w:tabs>
          <w:tab w:val="left" w:pos="1952"/>
        </w:tabs>
        <w:autoSpaceDE w:val="0"/>
        <w:autoSpaceDN w:val="0"/>
        <w:adjustRightInd w:val="0"/>
        <w:jc w:val="both"/>
        <w:rPr>
          <w:lang w:val="en-US"/>
        </w:rPr>
      </w:pPr>
      <w:r w:rsidRPr="00B252BE">
        <w:rPr>
          <w:lang w:val="en-US"/>
        </w:rPr>
        <w:t>Peter Emerson</w:t>
      </w:r>
      <w:r w:rsidR="0019332E" w:rsidRPr="00B252BE">
        <w:rPr>
          <w:lang w:val="en-US"/>
        </w:rPr>
        <w:t xml:space="preserve"> </w:t>
      </w:r>
    </w:p>
    <w:p w14:paraId="54749B11" w14:textId="42BB1F5A" w:rsidR="00786BE8" w:rsidRPr="00B252BE" w:rsidRDefault="00B1657B" w:rsidP="00DD4508">
      <w:pPr>
        <w:widowControl w:val="0"/>
        <w:tabs>
          <w:tab w:val="left" w:pos="1952"/>
        </w:tabs>
        <w:autoSpaceDE w:val="0"/>
        <w:autoSpaceDN w:val="0"/>
        <w:adjustRightInd w:val="0"/>
        <w:jc w:val="both"/>
        <w:rPr>
          <w:lang w:val="en-US"/>
        </w:rPr>
      </w:pPr>
      <w:r w:rsidRPr="00B252BE">
        <w:rPr>
          <w:lang w:val="en-US"/>
        </w:rPr>
        <w:t>Director, the de Borda Institute</w:t>
      </w:r>
      <w:r w:rsidR="0011341A" w:rsidRPr="00B252BE">
        <w:rPr>
          <w:lang w:val="en-US"/>
        </w:rPr>
        <w:t xml:space="preserve"> </w:t>
      </w:r>
    </w:p>
    <w:p w14:paraId="46EF00B5" w14:textId="77777777" w:rsidR="00A51E87" w:rsidRDefault="00B1657B" w:rsidP="00DD4508">
      <w:pPr>
        <w:widowControl w:val="0"/>
        <w:tabs>
          <w:tab w:val="left" w:pos="1952"/>
        </w:tabs>
        <w:autoSpaceDE w:val="0"/>
        <w:autoSpaceDN w:val="0"/>
        <w:adjustRightInd w:val="0"/>
        <w:jc w:val="both"/>
        <w:rPr>
          <w:lang w:val="en-US"/>
        </w:rPr>
      </w:pPr>
      <w:r w:rsidRPr="00B252BE">
        <w:rPr>
          <w:lang w:val="en-US"/>
        </w:rPr>
        <w:t xml:space="preserve">36 </w:t>
      </w:r>
      <w:proofErr w:type="spellStart"/>
      <w:r w:rsidRPr="00B252BE">
        <w:rPr>
          <w:lang w:val="en-US"/>
        </w:rPr>
        <w:t>Ballysillan</w:t>
      </w:r>
      <w:proofErr w:type="spellEnd"/>
      <w:r w:rsidRPr="00B252BE">
        <w:rPr>
          <w:lang w:val="en-US"/>
        </w:rPr>
        <w:t xml:space="preserve"> Road</w:t>
      </w:r>
    </w:p>
    <w:p w14:paraId="6135641D" w14:textId="59FB0415" w:rsidR="00B1657B" w:rsidRPr="00B252BE" w:rsidRDefault="00B1657B" w:rsidP="00DD4508">
      <w:pPr>
        <w:widowControl w:val="0"/>
        <w:tabs>
          <w:tab w:val="left" w:pos="1952"/>
        </w:tabs>
        <w:autoSpaceDE w:val="0"/>
        <w:autoSpaceDN w:val="0"/>
        <w:adjustRightInd w:val="0"/>
        <w:jc w:val="both"/>
        <w:rPr>
          <w:lang w:val="en-US"/>
        </w:rPr>
      </w:pPr>
      <w:r w:rsidRPr="00B252BE">
        <w:rPr>
          <w:lang w:val="en-US"/>
        </w:rPr>
        <w:t>Belfast BT14 7QQ</w:t>
      </w:r>
    </w:p>
    <w:p w14:paraId="40CD66E3" w14:textId="77777777" w:rsidR="00B252BE" w:rsidRPr="00B252BE" w:rsidRDefault="00B252BE" w:rsidP="00B252BE">
      <w:pPr>
        <w:widowControl w:val="0"/>
        <w:autoSpaceDE w:val="0"/>
        <w:autoSpaceDN w:val="0"/>
        <w:adjustRightInd w:val="0"/>
        <w:jc w:val="center"/>
        <w:rPr>
          <w:sz w:val="12"/>
          <w:szCs w:val="12"/>
          <w:lang w:val="en-US"/>
        </w:rPr>
      </w:pPr>
    </w:p>
    <w:p w14:paraId="228EE67D" w14:textId="77777777" w:rsidR="00A80CBF" w:rsidRDefault="009F6947" w:rsidP="00DD4508">
      <w:pPr>
        <w:widowControl w:val="0"/>
        <w:autoSpaceDE w:val="0"/>
        <w:autoSpaceDN w:val="0"/>
        <w:adjustRightInd w:val="0"/>
        <w:jc w:val="both"/>
        <w:rPr>
          <w:lang w:val="en-US"/>
        </w:rPr>
      </w:pPr>
      <w:hyperlink r:id="rId6" w:history="1">
        <w:r w:rsidR="00B1657B" w:rsidRPr="00B252BE">
          <w:rPr>
            <w:u w:val="single" w:color="386EFF"/>
            <w:lang w:val="en-US"/>
          </w:rPr>
          <w:t>www.deborda.org</w:t>
        </w:r>
      </w:hyperlink>
      <w:r w:rsidR="00F46C5B" w:rsidRPr="00B252BE">
        <w:rPr>
          <w:lang w:val="en-US"/>
        </w:rPr>
        <w:t xml:space="preserve">   </w:t>
      </w:r>
      <w:r w:rsidR="00C20609" w:rsidRPr="00B252BE">
        <w:rPr>
          <w:lang w:val="en-US"/>
        </w:rPr>
        <w:t xml:space="preserve">  </w:t>
      </w:r>
    </w:p>
    <w:p w14:paraId="453DBA3A" w14:textId="77777777" w:rsidR="00A80CBF" w:rsidRPr="00A80CBF" w:rsidRDefault="00A80CBF" w:rsidP="00A80CBF">
      <w:pPr>
        <w:jc w:val="center"/>
        <w:rPr>
          <w:b/>
          <w:bCs/>
          <w:sz w:val="12"/>
          <w:szCs w:val="12"/>
        </w:rPr>
      </w:pPr>
    </w:p>
    <w:p w14:paraId="1BA8F16F" w14:textId="71C623AE" w:rsidR="00B1657B" w:rsidRPr="00B252BE" w:rsidRDefault="009F6947" w:rsidP="00DD4508">
      <w:pPr>
        <w:widowControl w:val="0"/>
        <w:autoSpaceDE w:val="0"/>
        <w:autoSpaceDN w:val="0"/>
        <w:adjustRightInd w:val="0"/>
        <w:jc w:val="both"/>
        <w:rPr>
          <w:lang w:val="en-US"/>
        </w:rPr>
      </w:pPr>
      <w:hyperlink r:id="rId7" w:history="1">
        <w:r w:rsidR="00B1657B" w:rsidRPr="00B252BE">
          <w:rPr>
            <w:u w:val="single" w:color="4023CD"/>
            <w:lang w:val="en-US"/>
          </w:rPr>
          <w:t>pemerson@deborda.org</w:t>
        </w:r>
      </w:hyperlink>
    </w:p>
    <w:p w14:paraId="22F0DCF2" w14:textId="77777777" w:rsidR="00B252BE" w:rsidRPr="00B252BE" w:rsidRDefault="00B252BE" w:rsidP="00B252BE">
      <w:pPr>
        <w:widowControl w:val="0"/>
        <w:autoSpaceDE w:val="0"/>
        <w:autoSpaceDN w:val="0"/>
        <w:adjustRightInd w:val="0"/>
        <w:jc w:val="center"/>
        <w:rPr>
          <w:sz w:val="12"/>
          <w:szCs w:val="12"/>
          <w:lang w:val="en-US"/>
        </w:rPr>
      </w:pPr>
    </w:p>
    <w:p w14:paraId="7EE23251" w14:textId="77777777" w:rsidR="00A80CBF" w:rsidRDefault="00AA13B4" w:rsidP="00AA13B4">
      <w:pPr>
        <w:widowControl w:val="0"/>
        <w:autoSpaceDE w:val="0"/>
        <w:autoSpaceDN w:val="0"/>
        <w:adjustRightInd w:val="0"/>
        <w:jc w:val="both"/>
        <w:rPr>
          <w:lang w:val="en-US"/>
        </w:rPr>
      </w:pPr>
      <w:r w:rsidRPr="00B252BE">
        <w:rPr>
          <w:lang w:val="en-US"/>
        </w:rPr>
        <w:t>07837717979</w:t>
      </w:r>
      <w:r w:rsidR="00AA53FE" w:rsidRPr="00B252BE">
        <w:rPr>
          <w:lang w:val="en-US"/>
        </w:rPr>
        <w:t xml:space="preserve">                </w:t>
      </w:r>
    </w:p>
    <w:p w14:paraId="6C1E1BEF" w14:textId="77777777" w:rsidR="00A80CBF" w:rsidRPr="00A80CBF" w:rsidRDefault="00A80CBF" w:rsidP="00A80CBF">
      <w:pPr>
        <w:jc w:val="center"/>
        <w:rPr>
          <w:b/>
          <w:bCs/>
          <w:sz w:val="12"/>
          <w:szCs w:val="12"/>
        </w:rPr>
      </w:pPr>
    </w:p>
    <w:p w14:paraId="79E7400C" w14:textId="77B10F94" w:rsidR="00B5557B" w:rsidRPr="00B252BE" w:rsidRDefault="00B1657B" w:rsidP="00AA13B4">
      <w:pPr>
        <w:widowControl w:val="0"/>
        <w:autoSpaceDE w:val="0"/>
        <w:autoSpaceDN w:val="0"/>
        <w:adjustRightInd w:val="0"/>
        <w:jc w:val="both"/>
        <w:rPr>
          <w:lang w:val="en-US"/>
        </w:rPr>
      </w:pPr>
      <w:r w:rsidRPr="00B252BE">
        <w:rPr>
          <w:lang w:val="en-US"/>
        </w:rPr>
        <w:t>02890711795</w:t>
      </w:r>
    </w:p>
    <w:sectPr w:rsidR="00B5557B" w:rsidRPr="00B252BE" w:rsidSect="001F28CA">
      <w:pgSz w:w="11900" w:h="16840"/>
      <w:pgMar w:top="1021" w:right="1021" w:bottom="1021"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727DA"/>
    <w:multiLevelType w:val="hybridMultilevel"/>
    <w:tmpl w:val="A1385E56"/>
    <w:lvl w:ilvl="0" w:tplc="86445C40">
      <w:start w:val="7"/>
      <w:numFmt w:val="bullet"/>
      <w:lvlText w:val=""/>
      <w:lvlJc w:val="left"/>
      <w:pPr>
        <w:ind w:left="1080" w:hanging="72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751872"/>
    <w:multiLevelType w:val="hybridMultilevel"/>
    <w:tmpl w:val="F8EADA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018"/>
    <w:rsid w:val="0001267D"/>
    <w:rsid w:val="00024EB8"/>
    <w:rsid w:val="000568F7"/>
    <w:rsid w:val="00062D65"/>
    <w:rsid w:val="00081030"/>
    <w:rsid w:val="00095DC5"/>
    <w:rsid w:val="000C3319"/>
    <w:rsid w:val="000C6D57"/>
    <w:rsid w:val="000E6BB7"/>
    <w:rsid w:val="000F6C54"/>
    <w:rsid w:val="0011341A"/>
    <w:rsid w:val="00160408"/>
    <w:rsid w:val="001618B4"/>
    <w:rsid w:val="00183845"/>
    <w:rsid w:val="0019332E"/>
    <w:rsid w:val="00194DD4"/>
    <w:rsid w:val="001974E2"/>
    <w:rsid w:val="001B48CE"/>
    <w:rsid w:val="001C4385"/>
    <w:rsid w:val="001D3B72"/>
    <w:rsid w:val="001D587E"/>
    <w:rsid w:val="001E4414"/>
    <w:rsid w:val="001E5EBF"/>
    <w:rsid w:val="001F28CA"/>
    <w:rsid w:val="001F773A"/>
    <w:rsid w:val="00241D24"/>
    <w:rsid w:val="00272021"/>
    <w:rsid w:val="0028038D"/>
    <w:rsid w:val="00283403"/>
    <w:rsid w:val="002A175B"/>
    <w:rsid w:val="002B3A83"/>
    <w:rsid w:val="002C09EC"/>
    <w:rsid w:val="002C1278"/>
    <w:rsid w:val="002C1FBC"/>
    <w:rsid w:val="002D414E"/>
    <w:rsid w:val="002F2A5F"/>
    <w:rsid w:val="002F451E"/>
    <w:rsid w:val="002F5A82"/>
    <w:rsid w:val="00311B3A"/>
    <w:rsid w:val="003127B7"/>
    <w:rsid w:val="00312EFA"/>
    <w:rsid w:val="003243E5"/>
    <w:rsid w:val="00330EFF"/>
    <w:rsid w:val="00333E33"/>
    <w:rsid w:val="0036364C"/>
    <w:rsid w:val="003667BD"/>
    <w:rsid w:val="00390C78"/>
    <w:rsid w:val="003A0556"/>
    <w:rsid w:val="003B1A92"/>
    <w:rsid w:val="003C0386"/>
    <w:rsid w:val="003D0B36"/>
    <w:rsid w:val="003D572F"/>
    <w:rsid w:val="003F02F8"/>
    <w:rsid w:val="0043124C"/>
    <w:rsid w:val="00437446"/>
    <w:rsid w:val="00454DD0"/>
    <w:rsid w:val="00472583"/>
    <w:rsid w:val="004F2400"/>
    <w:rsid w:val="004F3C4F"/>
    <w:rsid w:val="004F4E8A"/>
    <w:rsid w:val="004F6018"/>
    <w:rsid w:val="004F61BB"/>
    <w:rsid w:val="005676F6"/>
    <w:rsid w:val="00582A91"/>
    <w:rsid w:val="00592A13"/>
    <w:rsid w:val="005A0114"/>
    <w:rsid w:val="005B19F8"/>
    <w:rsid w:val="005C184C"/>
    <w:rsid w:val="005D041C"/>
    <w:rsid w:val="005D1BBD"/>
    <w:rsid w:val="005E1B90"/>
    <w:rsid w:val="005E1F7B"/>
    <w:rsid w:val="00621787"/>
    <w:rsid w:val="006243B2"/>
    <w:rsid w:val="00631988"/>
    <w:rsid w:val="00632355"/>
    <w:rsid w:val="00643275"/>
    <w:rsid w:val="00646B7E"/>
    <w:rsid w:val="0064775B"/>
    <w:rsid w:val="006559E5"/>
    <w:rsid w:val="00664346"/>
    <w:rsid w:val="00676501"/>
    <w:rsid w:val="00690020"/>
    <w:rsid w:val="00693FFC"/>
    <w:rsid w:val="006D05FA"/>
    <w:rsid w:val="006E7AF9"/>
    <w:rsid w:val="006F6F15"/>
    <w:rsid w:val="0070599B"/>
    <w:rsid w:val="00710BDF"/>
    <w:rsid w:val="00733BE5"/>
    <w:rsid w:val="00750971"/>
    <w:rsid w:val="00761AD7"/>
    <w:rsid w:val="0077535E"/>
    <w:rsid w:val="00783B87"/>
    <w:rsid w:val="007858E1"/>
    <w:rsid w:val="0078604D"/>
    <w:rsid w:val="00786BE8"/>
    <w:rsid w:val="007A02D7"/>
    <w:rsid w:val="007B13AC"/>
    <w:rsid w:val="007C61D0"/>
    <w:rsid w:val="007D26D9"/>
    <w:rsid w:val="007D5A30"/>
    <w:rsid w:val="00805BE7"/>
    <w:rsid w:val="00805E0D"/>
    <w:rsid w:val="00826B4E"/>
    <w:rsid w:val="00844927"/>
    <w:rsid w:val="00862BC3"/>
    <w:rsid w:val="008907DC"/>
    <w:rsid w:val="008C1D08"/>
    <w:rsid w:val="008C4AD6"/>
    <w:rsid w:val="008D440E"/>
    <w:rsid w:val="008E4F03"/>
    <w:rsid w:val="00942FAB"/>
    <w:rsid w:val="00951E4C"/>
    <w:rsid w:val="00955FB4"/>
    <w:rsid w:val="00981C12"/>
    <w:rsid w:val="009878B5"/>
    <w:rsid w:val="0099221E"/>
    <w:rsid w:val="009975A5"/>
    <w:rsid w:val="009F6947"/>
    <w:rsid w:val="00A16DED"/>
    <w:rsid w:val="00A3092D"/>
    <w:rsid w:val="00A31C31"/>
    <w:rsid w:val="00A37B11"/>
    <w:rsid w:val="00A50A8B"/>
    <w:rsid w:val="00A51E87"/>
    <w:rsid w:val="00A6039B"/>
    <w:rsid w:val="00A678AD"/>
    <w:rsid w:val="00A74562"/>
    <w:rsid w:val="00A80CBF"/>
    <w:rsid w:val="00A972E1"/>
    <w:rsid w:val="00AA13B4"/>
    <w:rsid w:val="00AA1D36"/>
    <w:rsid w:val="00AA53FE"/>
    <w:rsid w:val="00AB6F26"/>
    <w:rsid w:val="00AD0563"/>
    <w:rsid w:val="00AD4CAD"/>
    <w:rsid w:val="00AE1388"/>
    <w:rsid w:val="00B0015A"/>
    <w:rsid w:val="00B07BD5"/>
    <w:rsid w:val="00B14F09"/>
    <w:rsid w:val="00B1657B"/>
    <w:rsid w:val="00B252BE"/>
    <w:rsid w:val="00B34E2D"/>
    <w:rsid w:val="00B547E3"/>
    <w:rsid w:val="00B5557B"/>
    <w:rsid w:val="00B864D0"/>
    <w:rsid w:val="00BA2821"/>
    <w:rsid w:val="00BC09AF"/>
    <w:rsid w:val="00BD0A77"/>
    <w:rsid w:val="00BD5E98"/>
    <w:rsid w:val="00BF7393"/>
    <w:rsid w:val="00C01A9E"/>
    <w:rsid w:val="00C20609"/>
    <w:rsid w:val="00C260DC"/>
    <w:rsid w:val="00C319D2"/>
    <w:rsid w:val="00C567DD"/>
    <w:rsid w:val="00C57A84"/>
    <w:rsid w:val="00C90846"/>
    <w:rsid w:val="00C946BF"/>
    <w:rsid w:val="00CA6644"/>
    <w:rsid w:val="00CC0891"/>
    <w:rsid w:val="00CD5C9D"/>
    <w:rsid w:val="00D04D9F"/>
    <w:rsid w:val="00D07465"/>
    <w:rsid w:val="00D253A0"/>
    <w:rsid w:val="00D31D06"/>
    <w:rsid w:val="00D34E01"/>
    <w:rsid w:val="00D379A0"/>
    <w:rsid w:val="00D77C83"/>
    <w:rsid w:val="00D83021"/>
    <w:rsid w:val="00D877AC"/>
    <w:rsid w:val="00DC1C61"/>
    <w:rsid w:val="00DC478A"/>
    <w:rsid w:val="00DC7E4C"/>
    <w:rsid w:val="00DD3D92"/>
    <w:rsid w:val="00DD4508"/>
    <w:rsid w:val="00E1104A"/>
    <w:rsid w:val="00E25D70"/>
    <w:rsid w:val="00E30880"/>
    <w:rsid w:val="00E42F52"/>
    <w:rsid w:val="00E432BF"/>
    <w:rsid w:val="00E4678C"/>
    <w:rsid w:val="00E5599D"/>
    <w:rsid w:val="00E60F64"/>
    <w:rsid w:val="00E75472"/>
    <w:rsid w:val="00E9108D"/>
    <w:rsid w:val="00EF2FBC"/>
    <w:rsid w:val="00EF6756"/>
    <w:rsid w:val="00F23564"/>
    <w:rsid w:val="00F46C5B"/>
    <w:rsid w:val="00F473FC"/>
    <w:rsid w:val="00F47A19"/>
    <w:rsid w:val="00F738B8"/>
    <w:rsid w:val="00F75236"/>
    <w:rsid w:val="00F80E18"/>
    <w:rsid w:val="00FA09A0"/>
    <w:rsid w:val="00FA25A4"/>
    <w:rsid w:val="00FB2197"/>
    <w:rsid w:val="00FC065F"/>
    <w:rsid w:val="00FC4D58"/>
    <w:rsid w:val="00FC7679"/>
    <w:rsid w:val="00FF49E7"/>
    <w:rsid w:val="00FF64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AE7F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5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60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4DD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5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60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4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eborda.org/" TargetMode="External"/><Relationship Id="rId7" Type="http://schemas.openxmlformats.org/officeDocument/2006/relationships/hyperlink" Target="mailto:pemerson@deborda.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207</Words>
  <Characters>1186</Characters>
  <Application>Microsoft Macintosh Word</Application>
  <DocSecurity>0</DocSecurity>
  <Lines>9</Lines>
  <Paragraphs>2</Paragraphs>
  <ScaleCrop>false</ScaleCrop>
  <Company>The de Borda Institute</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Emerson</dc:creator>
  <cp:keywords/>
  <dc:description/>
  <cp:lastModifiedBy>Peter Emerson</cp:lastModifiedBy>
  <cp:revision>3</cp:revision>
  <dcterms:created xsi:type="dcterms:W3CDTF">2019-03-28T07:48:00Z</dcterms:created>
  <dcterms:modified xsi:type="dcterms:W3CDTF">2019-03-28T08:41:00Z</dcterms:modified>
</cp:coreProperties>
</file>